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E8AC5" w14:textId="77777777" w:rsidR="00F9369D" w:rsidRPr="009C7C39" w:rsidRDefault="00F9369D" w:rsidP="00F9369D">
      <w:pPr>
        <w:spacing w:after="0" w:line="240" w:lineRule="auto"/>
        <w:ind w:firstLine="375"/>
        <w:jc w:val="right"/>
        <w:rPr>
          <w:rFonts w:ascii="Sylfaen" w:eastAsia="Times New Roman" w:hAnsi="Sylfaen" w:cs="Times New Roman"/>
          <w:bCs/>
          <w:i/>
          <w:color w:val="000000"/>
          <w:sz w:val="16"/>
          <w:szCs w:val="16"/>
          <w:lang w:val="ru-RU" w:eastAsia="ru-RU"/>
        </w:rPr>
      </w:pPr>
    </w:p>
    <w:p w14:paraId="651E93D6" w14:textId="77777777" w:rsidR="00F9369D" w:rsidRPr="009C7C39" w:rsidRDefault="00F9369D" w:rsidP="00F9369D">
      <w:pPr>
        <w:spacing w:after="0" w:line="240" w:lineRule="auto"/>
        <w:jc w:val="right"/>
        <w:rPr>
          <w:rFonts w:ascii="Sylfaen" w:eastAsia="Times New Roman" w:hAnsi="Sylfaen" w:cs="Times New Roman"/>
          <w:lang w:eastAsia="ru-RU"/>
        </w:rPr>
      </w:pPr>
    </w:p>
    <w:p w14:paraId="611A64A3" w14:textId="77777777" w:rsidR="00F9369D" w:rsidRPr="009C7C39" w:rsidRDefault="00F9369D" w:rsidP="00F9369D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</w:p>
    <w:p w14:paraId="4C93B0A2" w14:textId="77777777" w:rsidR="00F9369D" w:rsidRPr="009C7C39" w:rsidRDefault="00F9369D" w:rsidP="00F9369D">
      <w:pPr>
        <w:spacing w:after="0" w:line="24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9C7C39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ՀԱՅՏԱՐԱՐՈՒԹՅՈՒՆ</w:t>
      </w:r>
    </w:p>
    <w:p w14:paraId="58EC1483" w14:textId="77777777" w:rsidR="00F9369D" w:rsidRPr="009C7C39" w:rsidRDefault="00F9369D" w:rsidP="00F9369D">
      <w:pPr>
        <w:spacing w:after="240" w:line="360" w:lineRule="auto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9C7C39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կնքված պայմանագրի մասին</w:t>
      </w:r>
    </w:p>
    <w:p w14:paraId="73DBC160" w14:textId="77777777" w:rsidR="00F9369D" w:rsidRPr="009C7C39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14:paraId="50966D45" w14:textId="0C36DB1D" w:rsidR="00F9369D" w:rsidRPr="00F6007D" w:rsidRDefault="00F9369D" w:rsidP="007B7E37">
      <w:pPr>
        <w:ind w:left="-142" w:firstLine="142"/>
        <w:jc w:val="both"/>
        <w:rPr>
          <w:rFonts w:ascii="Sylfaen" w:eastAsia="Times New Roman" w:hAnsi="Sylfaen" w:cs="Sylfaen"/>
          <w:sz w:val="20"/>
          <w:szCs w:val="20"/>
          <w:lang w:val="hy-AM" w:eastAsia="ru-RU"/>
        </w:rPr>
      </w:pPr>
      <w:r w:rsidRPr="009C7C39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ab/>
      </w:r>
      <w:r w:rsidR="00A547B9" w:rsidRPr="009C7C39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 xml:space="preserve">ՀՀ ԱՆ «Դատաբժշկական Գիտագործնական </w:t>
      </w:r>
      <w:r w:rsidR="00A547B9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>Կենտրոն» ՊՈԱԿ-ը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ստորև ներկայացնում է </w:t>
      </w:r>
      <w:r w:rsidR="00930EB4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ռազմական դրությամբ պայմանավորված անհրաժեշտ </w:t>
      </w:r>
      <w:r w:rsidR="004D7EB3">
        <w:rPr>
          <w:rFonts w:ascii="Sylfaen" w:eastAsia="Times New Roman" w:hAnsi="Sylfaen" w:cs="Sylfaen"/>
          <w:sz w:val="20"/>
          <w:szCs w:val="20"/>
          <w:lang w:val="hy-AM" w:eastAsia="ru-RU"/>
        </w:rPr>
        <w:t>ամբարձիչի</w:t>
      </w:r>
      <w:r w:rsidR="007D69B6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7B7E37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>ՄԱԱՊՁԲ-</w:t>
      </w:r>
      <w:r w:rsidR="00930EB4">
        <w:rPr>
          <w:rFonts w:ascii="Sylfaen" w:eastAsia="Times New Roman" w:hAnsi="Sylfaen" w:cs="Sylfaen"/>
          <w:sz w:val="20"/>
          <w:szCs w:val="20"/>
          <w:lang w:val="hy-AM" w:eastAsia="ru-RU"/>
        </w:rPr>
        <w:t>ՌԴ</w:t>
      </w:r>
      <w:r w:rsidR="007B7E37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>-</w:t>
      </w:r>
      <w:r w:rsidR="004D7EB3">
        <w:rPr>
          <w:rFonts w:ascii="Sylfaen" w:eastAsia="Times New Roman" w:hAnsi="Sylfaen" w:cs="Sylfaen"/>
          <w:sz w:val="20"/>
          <w:szCs w:val="20"/>
          <w:lang w:val="hy-AM" w:eastAsia="ru-RU"/>
        </w:rPr>
        <w:t>4-</w:t>
      </w:r>
      <w:r w:rsidR="007B7E37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>ԴԲԳԳԿ</w:t>
      </w:r>
      <w:r w:rsidR="007B7E37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ծածկագրով գնման ընթացակարգի</w:t>
      </w:r>
      <w:r w:rsid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արդյունքում 20</w:t>
      </w:r>
      <w:r w:rsidR="00AB180A">
        <w:rPr>
          <w:rFonts w:ascii="Sylfaen" w:eastAsia="Times New Roman" w:hAnsi="Sylfaen" w:cs="Sylfaen"/>
          <w:sz w:val="20"/>
          <w:szCs w:val="20"/>
          <w:lang w:val="af-ZA" w:eastAsia="ru-RU"/>
        </w:rPr>
        <w:t>20</w:t>
      </w:r>
      <w:r w:rsidR="00A547B9" w:rsidRPr="007B7E37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թվականի</w:t>
      </w:r>
      <w:r w:rsid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4D7EB3">
        <w:rPr>
          <w:rFonts w:ascii="Sylfaen" w:eastAsia="Times New Roman" w:hAnsi="Sylfaen" w:cs="Sylfaen"/>
          <w:sz w:val="20"/>
          <w:szCs w:val="20"/>
          <w:lang w:val="hy-AM" w:eastAsia="ru-RU"/>
        </w:rPr>
        <w:t>նոյեմբերի 16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-ին կնքված պայմանագր</w:t>
      </w:r>
      <w:r w:rsidR="00243EE7">
        <w:rPr>
          <w:rFonts w:ascii="Sylfaen" w:eastAsia="Times New Roman" w:hAnsi="Sylfaen" w:cs="Sylfaen"/>
          <w:sz w:val="20"/>
          <w:szCs w:val="20"/>
          <w:lang w:val="hy-AM" w:eastAsia="ru-RU"/>
        </w:rPr>
        <w:t>երի</w:t>
      </w: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մասին տեղեկատվությունը`</w:t>
      </w:r>
    </w:p>
    <w:p w14:paraId="35EAD166" w14:textId="77777777" w:rsidR="00F9369D" w:rsidRPr="009C7C39" w:rsidRDefault="00F9369D" w:rsidP="00F9369D">
      <w:pPr>
        <w:spacing w:after="0" w:line="36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02"/>
        <w:gridCol w:w="761"/>
        <w:gridCol w:w="36"/>
        <w:gridCol w:w="361"/>
        <w:gridCol w:w="16"/>
        <w:gridCol w:w="342"/>
        <w:gridCol w:w="104"/>
        <w:gridCol w:w="277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F9369D" w:rsidRPr="00AE33EF" w14:paraId="6587C168" w14:textId="77777777" w:rsidTr="00E54DC5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C700E06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14:paraId="41D6B91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Գ</w:t>
            </w: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F9369D" w:rsidRPr="00AE33EF" w14:paraId="24A47D9C" w14:textId="77777777" w:rsidTr="00E54DC5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24139E01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1FA1636F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0D704F5A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չափ-մանմիա-վորը</w:t>
            </w:r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28A0E1C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F01431D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նախահաշվայինգինը</w:t>
            </w:r>
            <w:proofErr w:type="spellEnd"/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2E788A80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համառոտնկարագրությունը</w:t>
            </w:r>
            <w:proofErr w:type="spellEnd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տեխնիկականբնութագիր</w:t>
            </w:r>
            <w:proofErr w:type="spellEnd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6166179B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պայմանագրովնախատեսված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համառոտնկարագրությունը</w:t>
            </w:r>
            <w:proofErr w:type="spellEnd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տեխնիկականբնութագիր</w:t>
            </w:r>
            <w:proofErr w:type="spellEnd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F9369D" w:rsidRPr="00AE33EF" w14:paraId="563E51FC" w14:textId="77777777" w:rsidTr="00E54DC5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5739D84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4F6EB49B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5138E7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A4DB4F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52233420" w14:textId="77777777" w:rsidR="00F9369D" w:rsidRPr="00AE33EF" w:rsidRDefault="00F9369D" w:rsidP="00F9369D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2B93A0C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98B63AE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537BFA4E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0D683633" w14:textId="77777777" w:rsidTr="00AE33EF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DC0D9C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2E414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F494E8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1404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0ACB64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983C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1824D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32E07401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67CF0E65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930EB4" w:rsidRPr="004D7EB3" w14:paraId="6A043C49" w14:textId="77777777" w:rsidTr="00930EB4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5D386" w14:textId="6439366D" w:rsidR="00930EB4" w:rsidRPr="00930EB4" w:rsidRDefault="00930EB4" w:rsidP="00930EB4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50A900" w14:textId="65C4C5BF" w:rsidR="00930EB4" w:rsidRPr="00930EB4" w:rsidRDefault="004D7EB3" w:rsidP="00930EB4">
            <w:pPr>
              <w:spacing w:after="0" w:line="240" w:lineRule="auto"/>
              <w:jc w:val="both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Ամբարձիչ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03F5D" w14:textId="63C34EB9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հատ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BAEDF" w14:textId="48E31C82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083EA" w14:textId="7E49C571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930EB4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19F37" w14:textId="4BC98530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600D0" w14:textId="654288CD" w:rsidR="00930EB4" w:rsidRPr="00930EB4" w:rsidRDefault="00930EB4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DA8B" w14:textId="2FE7B05A" w:rsidR="00930EB4" w:rsidRPr="00930EB4" w:rsidRDefault="004D7EB3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Ուղ</w:t>
            </w:r>
            <w:r w:rsidRPr="004D7EB3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․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 խողովակ՝ 3x6x3մմ -1 հատ: Ուղ</w:t>
            </w:r>
            <w:r w:rsidRPr="004D7EB3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․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 խողովակ՝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ab/>
              <w:t>2x4x3մմ – 1 հատ: Ուղ</w:t>
            </w:r>
            <w:r w:rsidRPr="004D7EB3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․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 խողովակ՝ 2x2x</w:t>
            </w:r>
            <w:bookmarkStart w:id="0" w:name="_GoBack"/>
            <w:bookmarkEnd w:id="0"/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4մմ – 1 հատ: Էլ</w:t>
            </w:r>
            <w:r w:rsidRPr="004D7EB3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․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 ամբարձիչ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ab/>
              <w:t xml:space="preserve"> 1,5 տոնա – 1 հատ:  Էլ</w:t>
            </w:r>
            <w:r w:rsidRPr="004D7EB3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․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 մալուխ (պղինձ)՝ 2x3:  Էլ</w:t>
            </w:r>
            <w:r w:rsidRPr="004D7EB3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․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 անջատիչ (Andeli) - 10 հատ: Էլ</w:t>
            </w:r>
            <w:r w:rsidRPr="004D7EB3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․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 վահանակ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ab/>
              <w:t xml:space="preserve"> էլ</w:t>
            </w:r>
            <w:r w:rsidRPr="004D7EB3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․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թողարկիչ 2 հատ, ավտ</w:t>
            </w:r>
            <w:r w:rsidRPr="004D7EB3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․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անջատիչ 1 հատ, էլ</w:t>
            </w:r>
            <w:r w:rsidRPr="004D7EB3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․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ռելե (Andeli) - 4 հատ, մոնտաժ</w:t>
            </w:r>
            <w:r w:rsidRPr="004D7EB3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․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 մալուխ 1x1.5 (պղինձ): Էլ</w:t>
            </w:r>
            <w:r w:rsidRPr="004D7EB3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․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 բաժանարար (Andeli) - 2 հատ: Լամինատ - 2x10մ2: Արժեքը իր մեջ ներառում է՝ աստիճանավանդակի ապամոնտաժում, հորանի նախապատրաստում, հորանի ցեմենտ բետոնային աշխատանք: Ուղորդիչ՝ 2x4x3մմ, բռնիչ (башмак) - 8 հատ, բեռնախցի հատակի թիթեղ (рефленка)՝ 2,5x1x3, կանչի էլ</w:t>
            </w:r>
            <w:r w:rsidRPr="004D7EB3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․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 վահանակ (Andeli) - 2 հատ, կոսմետիկ աշխատանքներ: Ամբարձիչի կարգաբերում: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DC10" w14:textId="7208490A" w:rsidR="00930EB4" w:rsidRPr="00930EB4" w:rsidRDefault="004D7EB3" w:rsidP="00930EB4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</w:pP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Ուղ</w:t>
            </w:r>
            <w:r w:rsidRPr="004D7EB3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․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 խողովակ՝ 3x6x3մմ -1 հատ: Ուղ</w:t>
            </w:r>
            <w:r w:rsidRPr="004D7EB3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․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 խողովակ՝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ab/>
              <w:t>2x4x3մմ – 1 հատ: Ուղ</w:t>
            </w:r>
            <w:r w:rsidRPr="004D7EB3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․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 խողովակ՝ 2x2x4մմ – 1 հատ: Էլ</w:t>
            </w:r>
            <w:r w:rsidRPr="004D7EB3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․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 ամբարձիչ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ab/>
              <w:t xml:space="preserve"> 1,5 տոնա – 1 հատ:  Էլ</w:t>
            </w:r>
            <w:r w:rsidRPr="004D7EB3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․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 մալուխ (պղինձ)՝ 2x3:  Էլ</w:t>
            </w:r>
            <w:r w:rsidRPr="004D7EB3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․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 անջատիչ (Andeli) - 10 հատ: Էլ</w:t>
            </w:r>
            <w:r w:rsidRPr="004D7EB3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․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 վահանակ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ab/>
              <w:t xml:space="preserve"> էլ</w:t>
            </w:r>
            <w:r w:rsidRPr="004D7EB3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․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թողարկիչ 2 հատ, ավտ</w:t>
            </w:r>
            <w:r w:rsidRPr="004D7EB3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․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անջատիչ 1 հատ, էլ</w:t>
            </w:r>
            <w:r w:rsidRPr="004D7EB3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․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>ռելե (Andeli) - 4 հատ, մոնտաժ</w:t>
            </w:r>
            <w:r w:rsidRPr="004D7EB3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․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 մալուխ 1x1.5 (պղինձ): Էլ</w:t>
            </w:r>
            <w:r w:rsidRPr="004D7EB3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․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 բաժանարար (Andeli) - 2 հատ: Լամինատ - 2x10մ2: Արժեքը իր մեջ ներառում է՝ աստիճանավանդակի ապամոնտաժում, հորանի նախապատրաստում, հորանի ցեմենտ բետոնային աշխատանք: Ուղորդիչ՝ 2x4x3մմ, բռնիչ (башмак) - 8 հատ, բեռնախցի հատակի թիթեղ (рефленка)՝ 2,5x1x3, կանչի էլ</w:t>
            </w:r>
            <w:r w:rsidRPr="004D7EB3">
              <w:rPr>
                <w:rFonts w:ascii="Times New Roman" w:hAnsi="Times New Roman" w:cs="Times New Roman"/>
                <w:color w:val="000000"/>
                <w:sz w:val="14"/>
                <w:szCs w:val="14"/>
                <w:lang w:val="hy-AM"/>
              </w:rPr>
              <w:t>․</w:t>
            </w:r>
            <w:r w:rsidRPr="004D7EB3">
              <w:rPr>
                <w:rFonts w:ascii="Sylfaen" w:hAnsi="Sylfaen" w:cs="Calibri"/>
                <w:color w:val="000000"/>
                <w:sz w:val="14"/>
                <w:szCs w:val="14"/>
                <w:lang w:val="hy-AM"/>
              </w:rPr>
              <w:t xml:space="preserve"> վահանակ (Andeli) - 2 հատ, կոսմետիկ աշխատանքներ: Ամբարձիչի կարգաբերում:</w:t>
            </w:r>
          </w:p>
        </w:tc>
      </w:tr>
      <w:tr w:rsidR="00F9369D" w:rsidRPr="004D7EB3" w14:paraId="7E2A9958" w14:textId="77777777" w:rsidTr="00E54DC5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4E9D2894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9369D" w:rsidRPr="00AE33EF" w14:paraId="5AB4DBFC" w14:textId="77777777" w:rsidTr="00E54DC5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9AE2B" w14:textId="7C35A529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Գնման</w:t>
            </w:r>
            <w:r w:rsidR="00930EB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ընթացակարգի</w:t>
            </w:r>
            <w:r w:rsidR="00930EB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="00930EB4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B825B" w14:textId="3F16ABEF" w:rsidR="00F9369D" w:rsidRPr="00930EB4" w:rsidRDefault="00930EB4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ՀՀ կառավարության թիվ 526-Ն որոշմամբ հաստատված գնումների գործընթացի կազմակերպման կարգի 23-րդ կետի 5-րդ ենթակետի «ա» և «բ» պարբերություններ:</w:t>
            </w:r>
          </w:p>
        </w:tc>
      </w:tr>
      <w:tr w:rsidR="00F9369D" w:rsidRPr="00AE33EF" w14:paraId="26867515" w14:textId="77777777" w:rsidTr="00E54DC5">
        <w:trPr>
          <w:trHeight w:val="196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68475C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1ACD3A88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46663F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Գ</w:t>
            </w: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նման ֆինանսավորման աղբյուրը` ըստ բյուջետային ծախսերի գործառական դասակարգման</w:t>
            </w: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vertAlign w:val="superscript"/>
                <w:lang w:val="hy-AM" w:eastAsia="ru-RU"/>
              </w:rPr>
              <w:footnoteReference w:id="4"/>
            </w:r>
          </w:p>
        </w:tc>
      </w:tr>
      <w:tr w:rsidR="00F9369D" w:rsidRPr="00AE33EF" w14:paraId="1078C0E1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B3D5C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DD6FA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D0584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98AD9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05DE8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Բյուջե</w:t>
            </w:r>
            <w:proofErr w:type="spellEnd"/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542A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Արտաբյուջե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CA2A7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</w:t>
            </w:r>
            <w:proofErr w:type="spellEnd"/>
          </w:p>
        </w:tc>
      </w:tr>
      <w:tr w:rsidR="00F9369D" w:rsidRPr="00AE33EF" w14:paraId="53600CFF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C33E9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01FA7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B115F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66333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84E68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AC12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A0288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666DBDAD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DF7A90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5BBF1DAB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28E1C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</w:t>
            </w: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կամհրապարակելու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1E2901B" w14:textId="382035A5" w:rsidR="00F9369D" w:rsidRPr="00CE50BC" w:rsidRDefault="004D7EB3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12</w:t>
            </w:r>
            <w:r w:rsidR="005733EE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11</w:t>
            </w:r>
            <w:r w:rsidR="005733EE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.20</w:t>
            </w:r>
            <w:r w:rsidR="00992F50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20</w:t>
            </w:r>
          </w:p>
        </w:tc>
      </w:tr>
      <w:tr w:rsidR="00F9369D" w:rsidRPr="00AE33EF" w14:paraId="44B7AF2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21C5C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u w:val="single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րավերումկատարվածփոփոխություններ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6DD32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0B6F5" w14:textId="77777777" w:rsidR="00F9369D" w:rsidRPr="00CE50BC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4326528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6E59F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3F408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5A6A0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1EF7146C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87EAD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lastRenderedPageBreak/>
              <w:t>Հրավերիվերաբերյալպարզաբանումներիամսաթիվը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07BD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7B4AB5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Հարցարդմանստացման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DE1A9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F9369D" w:rsidRPr="00AE33EF" w14:paraId="12E5B19E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728D0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5622A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3E4B6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F9F2D5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6584A8DA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BC4E1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CB458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F6E2F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2CF3A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3DCF728A" w14:textId="77777777" w:rsidTr="00E54DC5">
        <w:trPr>
          <w:trHeight w:val="5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2D4EA9A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2C5CF899" w14:textId="77777777" w:rsidTr="00E54DC5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5A69F02C" w14:textId="4A67BA03" w:rsidR="00F9369D" w:rsidRPr="00AE33EF" w:rsidRDefault="00984DD9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Չ</w:t>
            </w:r>
            <w:r w:rsidR="00F9369D"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2D2FB23C" w14:textId="1951A76B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="00984DD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9D57101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Յուրաքանչյուրմասնակցի</w:t>
            </w:r>
            <w:proofErr w:type="spellEnd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հ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այտովներկայացվածգ</w:t>
            </w: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ինը</w:t>
            </w:r>
            <w:proofErr w:type="spellEnd"/>
          </w:p>
        </w:tc>
      </w:tr>
      <w:tr w:rsidR="00F9369D" w:rsidRPr="00AE33EF" w14:paraId="4A54A7AD" w14:textId="77777777" w:rsidTr="00E54DC5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5B9D922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45CB8EC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2D30F5DB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 ՀՀ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F9369D" w:rsidRPr="00AE33EF" w14:paraId="490D7FFA" w14:textId="77777777" w:rsidTr="00EE6D60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CB17EE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305D27D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7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8CD2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Գիննառանց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22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D17BA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4005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F9369D" w:rsidRPr="00AE33EF" w14:paraId="099918B3" w14:textId="77777777" w:rsidTr="00984DD9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379C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33191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14798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  <w:tc>
          <w:tcPr>
            <w:tcW w:w="162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4436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15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97359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ADD0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DF1CA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1BE94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84DD9" w:rsidRPr="00AE33EF" w14:paraId="19051D4D" w14:textId="77777777" w:rsidTr="00984DD9">
        <w:trPr>
          <w:trHeight w:val="83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49DA" w14:textId="3B7DD750" w:rsidR="00984DD9" w:rsidRP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40FBB" w14:textId="6844AF24" w:rsidR="00984DD9" w:rsidRPr="00984DD9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</w:t>
            </w:r>
            <w:r w:rsidR="004D7EB3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Պրոքսի Սերվիս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» ՍՊԸ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C431D" w14:textId="4DA2EDD2" w:rsidR="00984DD9" w:rsidRPr="003E1E76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782A1" w14:textId="588B21E8" w:rsidR="00984DD9" w:rsidRPr="003E1E76" w:rsidRDefault="004D7EB3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2166666,67</w:t>
            </w:r>
          </w:p>
        </w:tc>
        <w:tc>
          <w:tcPr>
            <w:tcW w:w="1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B4530" w14:textId="01D69040" w:rsidR="00984DD9" w:rsidRPr="003E1E76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A0F17" w14:textId="574288CA" w:rsidR="00984DD9" w:rsidRPr="003E1E76" w:rsidRDefault="004D7EB3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433333,33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1B839" w14:textId="6C9915D2" w:rsidR="00984DD9" w:rsidRPr="003E1E76" w:rsidRDefault="00984DD9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5EDE" w14:textId="16432B01" w:rsidR="00984DD9" w:rsidRPr="003E1E76" w:rsidRDefault="004D7EB3" w:rsidP="00984DD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2600000</w:t>
            </w:r>
          </w:p>
        </w:tc>
      </w:tr>
      <w:tr w:rsidR="00F9369D" w:rsidRPr="00AE33EF" w14:paraId="61B741AD" w14:textId="77777777" w:rsidTr="00984DD9">
        <w:trPr>
          <w:trHeight w:val="290"/>
        </w:trPr>
        <w:tc>
          <w:tcPr>
            <w:tcW w:w="2387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EDDC90F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593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D773849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AE33EF"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  <w:t>Եթեհրավիրվելենբանակցություններգներինվազեցմաննպատակով</w:t>
            </w:r>
            <w:proofErr w:type="spellEnd"/>
            <w:r w:rsidRPr="00AE33EF">
              <w:rPr>
                <w:rFonts w:ascii="Sylfaen" w:eastAsia="Times New Roman" w:hAnsi="Sylfaen" w:cs="Arial Armenian"/>
                <w:sz w:val="14"/>
                <w:szCs w:val="14"/>
                <w:lang w:eastAsia="ru-RU"/>
              </w:rPr>
              <w:t>։</w:t>
            </w:r>
          </w:p>
        </w:tc>
      </w:tr>
      <w:tr w:rsidR="00F9369D" w:rsidRPr="00AE33EF" w14:paraId="409C3947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4E5F7F1C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05165841" w14:textId="77777777" w:rsidTr="00E54DC5"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E260B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Տ</w:t>
            </w: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F9369D" w:rsidRPr="00AE33EF" w14:paraId="0FEFE4C7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45446A7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6CB426B2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Մասնակցիանվանումը</w:t>
            </w:r>
            <w:proofErr w:type="spellEnd"/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D7CF7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բավարարկամանբավարար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F9369D" w:rsidRPr="00AE33EF" w14:paraId="7DEE6C70" w14:textId="77777777" w:rsidTr="00E54DC5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85FFE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74182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98CE7A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Ծրարըկազմելու</w:t>
            </w:r>
            <w:proofErr w:type="spellEnd"/>
            <w:r w:rsidRPr="00AE33EF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AE33EF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ներկա-յացնելուհամա-պատաս-խանութ-յունը</w:t>
            </w:r>
            <w:proofErr w:type="spellEnd"/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5F0C7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Հրավերովպա-հանջվողփաստաթղթերիառկա-յությունը</w:t>
            </w:r>
            <w:proofErr w:type="spellEnd"/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2BD4D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Առաջարկածգնմանառարկայիտեխնիկա-կանբնութագրերիհամա-պատասխա-նությունը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04FB3E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Մասնա-գիտա-կանգոր-ծունեութ-յանհամապատասխանությունպայմանագրովնախատեսվածգործունեությանը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7478F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Մասնա-գիտա-կանփոր-ձառութ-յունը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F12CD4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Ֆինա-նսականմիջոցներ</w:t>
            </w:r>
            <w:proofErr w:type="spellEnd"/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518427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Տեխնի-կականմիջոց-ներ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479C6B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Աշխա-տանքա-յինռեսուրս-ներ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487CF4" w14:textId="77777777" w:rsidR="00F9369D" w:rsidRPr="00AE33EF" w:rsidRDefault="00F9369D" w:rsidP="00F9369D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Գնայինառաջարկ</w:t>
            </w:r>
            <w:proofErr w:type="spellEnd"/>
          </w:p>
        </w:tc>
      </w:tr>
      <w:tr w:rsidR="00F9369D" w:rsidRPr="00AE33EF" w14:paraId="3F5072D4" w14:textId="77777777" w:rsidTr="00E54DC5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EC2EFAF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71F51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9D4A8D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E5DCAAB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F34F36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6AF58F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B5B56DF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20A6BE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1A99912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621D6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90EFEC4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0756E532" w14:textId="77777777" w:rsidTr="00E54DC5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C520FC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32FF5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7A3DC4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A05288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8B0C71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869072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043E3D7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788A14C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FA0B38E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3152B5A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E2CCA3A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404C9F44" w14:textId="77777777" w:rsidTr="00E54DC5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14:paraId="2BA365A3" w14:textId="77777777" w:rsidR="00F9369D" w:rsidRPr="00AE33EF" w:rsidRDefault="00F9369D" w:rsidP="00F9369D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EFA14" w14:textId="77777777" w:rsidR="00F9369D" w:rsidRPr="00AE33EF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AE33EF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Հայտերիմերժմանայլհիմքեր</w:t>
            </w:r>
            <w:proofErr w:type="spellEnd"/>
            <w:r w:rsidRPr="00AE33EF">
              <w:rPr>
                <w:rFonts w:ascii="Sylfaen" w:eastAsia="Times New Roman" w:hAnsi="Sylfaen" w:cs="Arial Armenian"/>
                <w:sz w:val="14"/>
                <w:szCs w:val="14"/>
                <w:lang w:eastAsia="ru-RU"/>
              </w:rPr>
              <w:t>։</w:t>
            </w:r>
          </w:p>
        </w:tc>
      </w:tr>
      <w:tr w:rsidR="00F9369D" w:rsidRPr="00AE33EF" w14:paraId="3F812B17" w14:textId="77777777" w:rsidTr="00E54DC5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6D0EA" w14:textId="77777777" w:rsidR="00F9369D" w:rsidRPr="00AE33EF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9795A" w14:textId="77777777" w:rsidR="00F9369D" w:rsidRPr="00AE33EF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2A3AE5C9" w14:textId="77777777" w:rsidTr="00E54DC5">
        <w:trPr>
          <w:trHeight w:val="289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95EF07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46AE5459" w14:textId="77777777" w:rsidTr="00E54DC5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E157B" w14:textId="77777777" w:rsidR="00F9369D" w:rsidRPr="00AE33EF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Ընտրվածմասնակցիորոշմանամսաթիվը</w:t>
            </w:r>
            <w:proofErr w:type="spellEnd"/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AD1C5" w14:textId="6AD531A8" w:rsidR="00F9369D" w:rsidRPr="00CE50BC" w:rsidRDefault="004D7EB3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13</w:t>
            </w:r>
            <w:r w:rsidR="005733EE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 w:rsidR="00984DD9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</w:t>
            </w:r>
            <w:r w:rsidR="005733EE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</w:t>
            </w:r>
            <w:r w:rsidR="00AB180A" w:rsidRPr="00CE50B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20</w:t>
            </w:r>
          </w:p>
        </w:tc>
      </w:tr>
      <w:tr w:rsidR="00F9369D" w:rsidRPr="00AE33EF" w14:paraId="34F7B4B8" w14:textId="77777777" w:rsidTr="00E54DC5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14:paraId="28E6B5BF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72AF1" w14:textId="77777777" w:rsidR="00F9369D" w:rsidRPr="00CE50BC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E50B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Անգործությանժամկետիսկիզբ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972F21" w14:textId="77777777" w:rsidR="00F9369D" w:rsidRPr="00CE50BC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E50B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Անգործությանժամկետիավարտ</w:t>
            </w:r>
            <w:proofErr w:type="spellEnd"/>
          </w:p>
        </w:tc>
      </w:tr>
      <w:tr w:rsidR="00F9369D" w:rsidRPr="00AE33EF" w14:paraId="30BFB867" w14:textId="77777777" w:rsidTr="00E54DC5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CC55F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8C8EC6" w14:textId="77777777" w:rsidR="00F9369D" w:rsidRPr="00CE50BC" w:rsidRDefault="005733EE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E23C9" w14:textId="77777777" w:rsidR="00F9369D" w:rsidRPr="00CE50BC" w:rsidRDefault="005733EE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F9369D" w:rsidRPr="00AE33EF" w14:paraId="3DAA3425" w14:textId="77777777" w:rsidTr="00E54DC5">
        <w:trPr>
          <w:trHeight w:val="344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6120DDA" w14:textId="62C5E895" w:rsidR="00F9369D" w:rsidRPr="00CE50BC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9C7C39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="004D7EB3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13</w:t>
            </w:r>
            <w:r w:rsidR="005733EE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.</w:t>
            </w:r>
            <w:r w:rsidR="00984DD9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</w:t>
            </w:r>
            <w:r w:rsidR="004D7EB3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1</w:t>
            </w:r>
            <w:r w:rsidR="005733EE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>.20</w:t>
            </w:r>
            <w:r w:rsidR="00AB180A" w:rsidRPr="00CE50BC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20</w:t>
            </w:r>
          </w:p>
        </w:tc>
      </w:tr>
      <w:tr w:rsidR="00F9369D" w:rsidRPr="00AE33EF" w14:paraId="65091F02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F4203" w14:textId="77777777" w:rsidR="00F9369D" w:rsidRPr="00AE33EF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Ընտրվածմասնակցիկողմիցստորագրվածպայմանագիրըպատվիրատուիմոտմուտքագրվելուամսաթիվը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44D60" w14:textId="398ECAAF" w:rsidR="00F9369D" w:rsidRPr="00CE50BC" w:rsidRDefault="004D7EB3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13</w:t>
            </w:r>
            <w:r w:rsidR="009C7C39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 w:rsidR="00984DD9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</w:t>
            </w:r>
            <w:r w:rsidR="005733EE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</w:t>
            </w:r>
            <w:r w:rsidR="00AB180A" w:rsidRPr="00CE50B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20</w:t>
            </w:r>
          </w:p>
        </w:tc>
      </w:tr>
      <w:tr w:rsidR="00F9369D" w:rsidRPr="00AE33EF" w14:paraId="73D452BC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78657" w14:textId="77777777" w:rsidR="00F9369D" w:rsidRPr="00AE33EF" w:rsidRDefault="00F9369D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Պատվիրատուիկողմիցպայմանագրիստորագրմանամսաթիվը</w:t>
            </w:r>
            <w:proofErr w:type="spellEnd"/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97FB0" w14:textId="4A9F8873" w:rsidR="00F9369D" w:rsidRPr="00CE50BC" w:rsidRDefault="004D7EB3" w:rsidP="00F9369D">
            <w:pPr>
              <w:spacing w:after="0" w:line="240" w:lineRule="auto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16</w:t>
            </w:r>
            <w:r w:rsidR="009C7C39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</w:t>
            </w:r>
            <w:r w:rsidR="00984DD9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1</w:t>
            </w:r>
            <w:r w:rsidR="005733EE" w:rsidRPr="00CE50BC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.20</w:t>
            </w:r>
            <w:r w:rsidR="00AB180A" w:rsidRPr="00CE50BC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20</w:t>
            </w:r>
          </w:p>
        </w:tc>
      </w:tr>
      <w:tr w:rsidR="00F9369D" w:rsidRPr="00AE33EF" w14:paraId="72ADE2C5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3376E14C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F9369D" w:rsidRPr="00AE33EF" w14:paraId="3E0506C4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13E18852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4E3762DE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Ընտրվածմասնակիցը</w:t>
            </w:r>
            <w:proofErr w:type="spellEnd"/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14:paraId="3DD8B784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Պ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F9369D" w:rsidRPr="00AE33EF" w14:paraId="44859444" w14:textId="77777777" w:rsidTr="00E54DC5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14:paraId="61E14F70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BB16B68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007247F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Պայմանագրիհամարը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14:paraId="3B3F26F2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Կնքմանամսաթիվը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00C5DA73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Կատարմանվերջնա-ժամկետը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14:paraId="415A262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Կանխա-վճարիչափը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3A7563E1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F9369D" w:rsidRPr="00AE33EF" w14:paraId="715291F6" w14:textId="77777777" w:rsidTr="00E54DC5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14:paraId="5395D343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5D6940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03F96620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14:paraId="11CF9918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6430DB6C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14:paraId="415EB6CB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9976D8C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F9369D" w:rsidRPr="00AE33EF" w14:paraId="458F5A13" w14:textId="77777777" w:rsidTr="00E54DC5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67F1C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708A5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399F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46E55D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9D6A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CDBDF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BE8FC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Առկաֆինանսականմիջոցներով</w:t>
            </w:r>
            <w:proofErr w:type="spellEnd"/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5BF79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eastAsia="ru-RU"/>
              </w:rPr>
              <w:footnoteReference w:id="10"/>
            </w:r>
          </w:p>
        </w:tc>
      </w:tr>
      <w:tr w:rsidR="00243EE7" w:rsidRPr="00AE33EF" w14:paraId="66A51FFC" w14:textId="77777777" w:rsidTr="00984DD9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14:paraId="277F71EE" w14:textId="3B39E0C8" w:rsidR="00243EE7" w:rsidRPr="003E1E76" w:rsidRDefault="003E1E76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5F4287EF" w14:textId="6086A747" w:rsidR="00243EE7" w:rsidRPr="00015A34" w:rsidRDefault="004D7EB3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«Պրոքսի Սերվիս»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1665B8D0" w14:textId="3F84052B" w:rsidR="00243EE7" w:rsidRPr="00984DD9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ՄԱԱՊՁԲ-</w:t>
            </w:r>
            <w:r w:rsidR="00984DD9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ՌԴ</w:t>
            </w: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-</w:t>
            </w:r>
            <w:r w:rsidR="004D7EB3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4-</w:t>
            </w: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ԴԲԳԳԿ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76FC6FF" w14:textId="5C5F7621" w:rsidR="00243EE7" w:rsidRPr="00CE50BC" w:rsidRDefault="004D7EB3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16</w:t>
            </w:r>
            <w:r w:rsidR="00984DD9" w:rsidRPr="00CE50BC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.1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</w:t>
            </w:r>
            <w:r w:rsidR="00984DD9" w:rsidRPr="00CE50BC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63210C1" w14:textId="74FAF05C" w:rsidR="00243EE7" w:rsidRPr="00015A34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015A34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24.12.20120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79B9C06F" w14:textId="77777777" w:rsidR="00243EE7" w:rsidRPr="00015A34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5A22" w14:textId="21BFBCB5" w:rsidR="00243EE7" w:rsidRPr="003E1E76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B546" w14:textId="0D146BC8" w:rsidR="00243EE7" w:rsidRPr="003E1E76" w:rsidRDefault="004D7EB3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2600000</w:t>
            </w:r>
          </w:p>
        </w:tc>
      </w:tr>
      <w:tr w:rsidR="00F9369D" w:rsidRPr="00AE33EF" w14:paraId="4A24280C" w14:textId="77777777" w:rsidTr="00E54DC5">
        <w:trPr>
          <w:trHeight w:val="150"/>
        </w:trPr>
        <w:tc>
          <w:tcPr>
            <w:tcW w:w="10980" w:type="dxa"/>
            <w:gridSpan w:val="46"/>
            <w:shd w:val="clear" w:color="auto" w:fill="auto"/>
            <w:vAlign w:val="center"/>
          </w:tcPr>
          <w:p w14:paraId="335B2195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Ընտրվածմասնակցի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F9369D" w:rsidRPr="00AE33EF" w14:paraId="5CC6E3BF" w14:textId="77777777" w:rsidTr="00EE6D60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2122CF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Չափա-բաժնիհամարը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13FDB" w14:textId="77777777" w:rsidR="00F9369D" w:rsidRPr="00AE33EF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Ընտրվածմասնակիցը</w:t>
            </w:r>
            <w:proofErr w:type="spellEnd"/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B9A8A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A45BC6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1AB40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Բանկայինհաշիվը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37470" w14:textId="77777777" w:rsidR="00F9369D" w:rsidRPr="00AE33EF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ՀՎՀՀ</w:t>
            </w: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hy-AM" w:eastAsia="ru-RU"/>
              </w:rPr>
              <w:footnoteReference w:id="11"/>
            </w: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Անձնագրիհամարը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4D7EB3" w:rsidRPr="00015A34" w14:paraId="45144967" w14:textId="77777777" w:rsidTr="00984DD9">
        <w:trPr>
          <w:trHeight w:val="155"/>
        </w:trPr>
        <w:tc>
          <w:tcPr>
            <w:tcW w:w="818" w:type="dxa"/>
            <w:shd w:val="clear" w:color="auto" w:fill="auto"/>
            <w:vAlign w:val="center"/>
          </w:tcPr>
          <w:p w14:paraId="551C085A" w14:textId="37B7C2BB" w:rsidR="004D7EB3" w:rsidRPr="003E1E76" w:rsidRDefault="004D7EB3" w:rsidP="004D7EB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</w:tcPr>
          <w:p w14:paraId="2F79491A" w14:textId="2E1B1B15" w:rsidR="004D7EB3" w:rsidRPr="00015A34" w:rsidRDefault="004D7EB3" w:rsidP="004D7EB3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>
              <w:rPr>
                <w:rFonts w:ascii="Sylfaen" w:hAnsi="Sylfaen"/>
                <w:sz w:val="16"/>
                <w:szCs w:val="16"/>
                <w:lang w:val="hy-AM" w:eastAsia="ru-RU"/>
              </w:rPr>
              <w:t>«Պրոքսի Սերվիս» ՍՊԸ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62D35" w14:textId="5D11BC4F" w:rsidR="004D7EB3" w:rsidRPr="00015A34" w:rsidRDefault="004D7EB3" w:rsidP="004D7EB3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4D7EB3">
              <w:rPr>
                <w:rFonts w:ascii="Sylfaen" w:hAnsi="Sylfaen"/>
                <w:sz w:val="16"/>
                <w:szCs w:val="16"/>
                <w:lang w:val="hy-AM" w:eastAsia="ru-RU"/>
              </w:rPr>
              <w:t>ք.Երևան,Մամիկոնյանց 48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59A8DE" w14:textId="59C914B1" w:rsidR="004D7EB3" w:rsidRPr="004D7EB3" w:rsidRDefault="004D7EB3" w:rsidP="004D7EB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4D7EB3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proxycenter@mail.ru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B01A93" w14:textId="36D386A5" w:rsidR="004D7EB3" w:rsidRPr="00015A34" w:rsidRDefault="004D7EB3" w:rsidP="004D7EB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4D7EB3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1510029452780100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84FA6" w14:textId="01909CCC" w:rsidR="004D7EB3" w:rsidRPr="00015A34" w:rsidRDefault="004D7EB3" w:rsidP="004D7EB3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</w:pPr>
            <w:r w:rsidRPr="004D7EB3">
              <w:rPr>
                <w:rFonts w:ascii="Sylfaen" w:eastAsia="Times New Roman" w:hAnsi="Sylfaen" w:cs="Times New Roman"/>
                <w:sz w:val="16"/>
                <w:szCs w:val="16"/>
                <w:lang w:val="hy-AM" w:eastAsia="ru-RU"/>
              </w:rPr>
              <w:t>00898219</w:t>
            </w:r>
          </w:p>
        </w:tc>
      </w:tr>
      <w:tr w:rsidR="00243EE7" w:rsidRPr="00AE33EF" w14:paraId="27F10E6C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79F43062" w14:textId="77777777" w:rsidR="00243EE7" w:rsidRPr="00AE33EF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243EE7" w:rsidRPr="00AE33EF" w14:paraId="4EA38579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31196" w14:textId="77777777" w:rsidR="00243EE7" w:rsidRPr="00AE33EF" w:rsidRDefault="00243EE7" w:rsidP="00243EE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Այլտեղեկություններ</w:t>
            </w:r>
            <w:proofErr w:type="spellEnd"/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684DB" w14:textId="77777777" w:rsidR="00243EE7" w:rsidRPr="00AE33EF" w:rsidRDefault="00243EE7" w:rsidP="00243EE7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AE33EF">
              <w:rPr>
                <w:rFonts w:ascii="Sylfaen" w:eastAsia="Times New Roman" w:hAnsi="Sylfaen" w:cs="Times New Roman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AE33EF">
              <w:rPr>
                <w:rFonts w:ascii="Sylfaen" w:eastAsia="Times New Roman" w:hAnsi="Sylfaen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243EE7" w:rsidRPr="00AE33EF" w14:paraId="40E9E3CA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72444A78" w14:textId="77777777" w:rsidR="00243EE7" w:rsidRPr="00AE33EF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243EE7" w:rsidRPr="00AE33EF" w14:paraId="25496AB3" w14:textId="77777777" w:rsidTr="00E54DC5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7D4A282" w14:textId="77777777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Մասնակիցներիներգրավմաննպատակով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&lt;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Գնումներիմասին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&gt; ՀՀ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օրենքիհամաձայնիրականացվածհրապարակումներիմասինտեղեկությունները</w:t>
            </w:r>
            <w:proofErr w:type="spellEnd"/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636B452B" w14:textId="5473459D" w:rsidR="00243EE7" w:rsidRPr="004D7EB3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43EE7" w:rsidRPr="00AE33EF" w14:paraId="10BDC06F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0C8F13F8" w14:textId="77777777" w:rsidR="00243EE7" w:rsidRPr="00AE33EF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  <w:p w14:paraId="67FDDABF" w14:textId="77777777" w:rsidR="00243EE7" w:rsidRPr="00AE33EF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243EE7" w:rsidRPr="00AE33EF" w14:paraId="55D18D1D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1D24" w14:textId="77777777" w:rsidR="00243EE7" w:rsidRPr="00AE33EF" w:rsidRDefault="00243EE7" w:rsidP="00243EE7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6DE78" w14:textId="77777777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43EE7" w:rsidRPr="00AE33EF" w14:paraId="4B2A0839" w14:textId="77777777" w:rsidTr="00E54DC5">
        <w:trPr>
          <w:trHeight w:val="288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31F8479" w14:textId="77777777" w:rsidR="00243EE7" w:rsidRPr="00AE33EF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243EE7" w:rsidRPr="00AE33EF" w14:paraId="79A86CAF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A4C9F" w14:textId="77777777" w:rsidR="00243EE7" w:rsidRPr="00AE33EF" w:rsidRDefault="00243EE7" w:rsidP="00243EE7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</w:t>
            </w: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նմանգործընթացիվերաբերյալներկայացվածբողոքներըևդրանցվերաբերյալկայացվածորոշումները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A4867" w14:textId="77777777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43EE7" w:rsidRPr="00AE33EF" w14:paraId="3A29F870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4D5E6A89" w14:textId="77777777" w:rsidR="00243EE7" w:rsidRPr="00AE33EF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243EE7" w:rsidRPr="00AE33EF" w14:paraId="3143A618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CC563" w14:textId="77777777" w:rsidR="00243EE7" w:rsidRPr="00AE33EF" w:rsidRDefault="00243EE7" w:rsidP="00243EE7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Այլանհրաժեշտտեղեկություններ</w:t>
            </w:r>
            <w:proofErr w:type="spellEnd"/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D6BF7" w14:textId="77777777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43EE7" w:rsidRPr="00AE33EF" w14:paraId="56A54E4E" w14:textId="77777777" w:rsidTr="00E54DC5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0B47A583" w14:textId="77777777" w:rsidR="00243EE7" w:rsidRPr="00AE33EF" w:rsidRDefault="00243EE7" w:rsidP="00243EE7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243EE7" w:rsidRPr="00AE33EF" w14:paraId="60439D31" w14:textId="77777777" w:rsidTr="00E54DC5">
        <w:trPr>
          <w:trHeight w:val="227"/>
        </w:trPr>
        <w:tc>
          <w:tcPr>
            <w:tcW w:w="10980" w:type="dxa"/>
            <w:gridSpan w:val="46"/>
            <w:shd w:val="clear" w:color="auto" w:fill="auto"/>
            <w:vAlign w:val="center"/>
          </w:tcPr>
          <w:p w14:paraId="1EB9FDA0" w14:textId="77777777" w:rsidR="00243EE7" w:rsidRPr="00AE33EF" w:rsidRDefault="00243EE7" w:rsidP="00243EE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43EE7" w:rsidRPr="00AE33EF" w14:paraId="40A440E5" w14:textId="77777777" w:rsidTr="00E54DC5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F2583D" w14:textId="77777777" w:rsidR="00243EE7" w:rsidRPr="00AE33EF" w:rsidRDefault="00243EE7" w:rsidP="00243EE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FE42B" w14:textId="77777777" w:rsidR="00243EE7" w:rsidRPr="00AE33EF" w:rsidRDefault="00243EE7" w:rsidP="00243EE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10E75" w14:textId="77777777" w:rsidR="00243EE7" w:rsidRPr="00AE33EF" w:rsidRDefault="00243EE7" w:rsidP="00243EE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</w:pP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AE33EF">
              <w:rPr>
                <w:rFonts w:ascii="Sylfaen" w:eastAsia="Times New Roman" w:hAnsi="Sylfaen" w:cs="Times New Roman"/>
                <w:b/>
                <w:sz w:val="14"/>
                <w:szCs w:val="14"/>
                <w:lang w:eastAsia="ru-RU"/>
              </w:rPr>
              <w:t>փոստիհասցեն</w:t>
            </w:r>
            <w:proofErr w:type="spellEnd"/>
          </w:p>
        </w:tc>
      </w:tr>
      <w:tr w:rsidR="00243EE7" w:rsidRPr="00AE33EF" w14:paraId="15E9B45E" w14:textId="77777777" w:rsidTr="00E54DC5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14:paraId="785A7957" w14:textId="77777777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Ռուբեն Եգանյան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14:paraId="41EDF943" w14:textId="77777777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 w:eastAsia="ru-RU"/>
              </w:rPr>
              <w:t>091741410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1806684" w14:textId="77777777" w:rsidR="00243EE7" w:rsidRPr="00AE33EF" w:rsidRDefault="00243EE7" w:rsidP="00243EE7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</w:pPr>
            <w:r w:rsidRPr="00AE33EF"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eastAsia="ru-RU"/>
              </w:rPr>
              <w:t>Formed78@gmail.com</w:t>
            </w:r>
          </w:p>
        </w:tc>
      </w:tr>
    </w:tbl>
    <w:p w14:paraId="41B92887" w14:textId="77777777" w:rsidR="00F9369D" w:rsidRPr="009C7C39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14:paraId="7754AD97" w14:textId="77777777" w:rsidR="00F9369D" w:rsidRPr="009C7C39" w:rsidRDefault="00F9369D" w:rsidP="00F9369D">
      <w:pPr>
        <w:spacing w:after="240" w:line="240" w:lineRule="auto"/>
        <w:ind w:firstLine="709"/>
        <w:jc w:val="both"/>
        <w:rPr>
          <w:rFonts w:ascii="Sylfaen" w:eastAsia="Times New Roman" w:hAnsi="Sylfaen" w:cs="Times New Roman"/>
          <w:sz w:val="20"/>
          <w:szCs w:val="20"/>
          <w:lang w:val="af-ZA" w:eastAsia="ru-RU"/>
        </w:rPr>
      </w:pPr>
      <w:r w:rsidRPr="009C7C39">
        <w:rPr>
          <w:rFonts w:ascii="Sylfaen" w:eastAsia="Times New Roman" w:hAnsi="Sylfaen" w:cs="Sylfaen"/>
          <w:sz w:val="20"/>
          <w:szCs w:val="20"/>
          <w:lang w:val="af-ZA" w:eastAsia="ru-RU"/>
        </w:rPr>
        <w:t>Պատվիրատու</w:t>
      </w:r>
      <w:r w:rsidRPr="009C7C39">
        <w:rPr>
          <w:rFonts w:ascii="Sylfaen" w:eastAsia="Times New Roman" w:hAnsi="Sylfaen" w:cs="Times New Roman"/>
          <w:sz w:val="20"/>
          <w:szCs w:val="20"/>
          <w:lang w:val="af-ZA" w:eastAsia="ru-RU"/>
        </w:rPr>
        <w:t>՝</w:t>
      </w:r>
      <w:r w:rsidR="00562621" w:rsidRPr="009C7C39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ab/>
      </w:r>
      <w:r w:rsidR="00562621" w:rsidRPr="009C7C39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ՀՀ ԱՆ «Դատաբժշկական Գիտագործնական Կենտրոն» ՊՈԱԿ</w:t>
      </w:r>
    </w:p>
    <w:p w14:paraId="06945EF0" w14:textId="77777777" w:rsidR="00F9369D" w:rsidRPr="009C7C39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trike/>
          <w:sz w:val="20"/>
          <w:szCs w:val="20"/>
          <w:lang w:val="af-ZA" w:eastAsia="ru-RU"/>
        </w:rPr>
      </w:pPr>
    </w:p>
    <w:p w14:paraId="050AD204" w14:textId="77777777" w:rsidR="00F9369D" w:rsidRPr="009C7C39" w:rsidRDefault="00F9369D" w:rsidP="00F9369D">
      <w:pPr>
        <w:spacing w:after="240" w:line="360" w:lineRule="auto"/>
        <w:ind w:firstLine="709"/>
        <w:rPr>
          <w:rFonts w:ascii="Sylfaen" w:eastAsia="Times New Roman" w:hAnsi="Sylfaen" w:cs="Sylfaen"/>
          <w:i/>
          <w:sz w:val="20"/>
          <w:szCs w:val="20"/>
          <w:lang w:val="es-ES" w:eastAsia="ru-RU"/>
        </w:rPr>
      </w:pPr>
    </w:p>
    <w:p w14:paraId="0B27991B" w14:textId="77777777" w:rsidR="006254E7" w:rsidRPr="009C7C39" w:rsidRDefault="006254E7">
      <w:pPr>
        <w:rPr>
          <w:rFonts w:ascii="Sylfaen" w:hAnsi="Sylfaen"/>
          <w:lang w:val="af-ZA"/>
        </w:rPr>
      </w:pPr>
    </w:p>
    <w:sectPr w:rsidR="006254E7" w:rsidRPr="009C7C39" w:rsidSect="00E54DC5">
      <w:footerReference w:type="even" r:id="rId6"/>
      <w:footerReference w:type="default" r:id="rId7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2B2D0" w14:textId="77777777" w:rsidR="00FB5403" w:rsidRDefault="00FB5403" w:rsidP="00F9369D">
      <w:pPr>
        <w:spacing w:after="0" w:line="240" w:lineRule="auto"/>
      </w:pPr>
      <w:r>
        <w:separator/>
      </w:r>
    </w:p>
  </w:endnote>
  <w:endnote w:type="continuationSeparator" w:id="0">
    <w:p w14:paraId="68CA2F4D" w14:textId="77777777" w:rsidR="00FB5403" w:rsidRDefault="00FB5403" w:rsidP="00F93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03454" w14:textId="77777777" w:rsidR="00984DD9" w:rsidRDefault="00984DD9" w:rsidP="00E54D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243BEE" w14:textId="77777777" w:rsidR="00984DD9" w:rsidRDefault="00984DD9" w:rsidP="00E54D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C1EF8" w14:textId="77777777" w:rsidR="00984DD9" w:rsidRDefault="00984DD9" w:rsidP="00E54DC5">
    <w:pPr>
      <w:pStyle w:val="Footer"/>
      <w:framePr w:wrap="around" w:vAnchor="text" w:hAnchor="margin" w:xAlign="right" w:y="1"/>
      <w:rPr>
        <w:rStyle w:val="PageNumber"/>
      </w:rPr>
    </w:pPr>
  </w:p>
  <w:p w14:paraId="1D9CD75A" w14:textId="77777777" w:rsidR="00984DD9" w:rsidRDefault="00984DD9" w:rsidP="00E54D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45740" w14:textId="77777777" w:rsidR="00FB5403" w:rsidRDefault="00FB5403" w:rsidP="00F9369D">
      <w:pPr>
        <w:spacing w:after="0" w:line="240" w:lineRule="auto"/>
      </w:pPr>
      <w:r>
        <w:separator/>
      </w:r>
    </w:p>
  </w:footnote>
  <w:footnote w:type="continuationSeparator" w:id="0">
    <w:p w14:paraId="1C875887" w14:textId="77777777" w:rsidR="00FB5403" w:rsidRDefault="00FB5403" w:rsidP="00F9369D">
      <w:pPr>
        <w:spacing w:after="0" w:line="240" w:lineRule="auto"/>
      </w:pPr>
      <w:r>
        <w:continuationSeparator/>
      </w:r>
    </w:p>
  </w:footnote>
  <w:footnote w:id="1">
    <w:p w14:paraId="530FD2FB" w14:textId="77777777" w:rsidR="00984DD9" w:rsidRPr="009C7C39" w:rsidRDefault="00984DD9" w:rsidP="00F9369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9C7C39">
        <w:rPr>
          <w:rFonts w:ascii="Sylfaen" w:hAnsi="Sylfaen"/>
          <w:bCs/>
          <w:i/>
          <w:sz w:val="10"/>
          <w:szCs w:val="10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Լրացվում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 է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կնքվածպայմանագրովգնվելիքապրանքների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proofErr w:type="gramStart"/>
      <w:r w:rsidRPr="009C7C39">
        <w:rPr>
          <w:rFonts w:ascii="Sylfaen" w:hAnsi="Sylfaen"/>
          <w:bCs/>
          <w:i/>
          <w:sz w:val="12"/>
          <w:szCs w:val="12"/>
        </w:rPr>
        <w:t>ծառայությունների,աշխատանքներիքանակը</w:t>
      </w:r>
      <w:proofErr w:type="spellEnd"/>
      <w:proofErr w:type="gramEnd"/>
    </w:p>
  </w:footnote>
  <w:footnote w:id="2">
    <w:p w14:paraId="211DD04F" w14:textId="77777777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</w:rPr>
        <w:t>Լ</w:t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րացնելտվյալպայմանագրիշրջանակներումառկաֆինանսականմիջոցներով</w:t>
      </w:r>
      <w:r w:rsidRPr="009C7C39">
        <w:rPr>
          <w:rFonts w:ascii="Sylfaen" w:hAnsi="Sylfaen"/>
          <w:bCs/>
          <w:i/>
          <w:sz w:val="12"/>
          <w:szCs w:val="12"/>
        </w:rPr>
        <w:t>գնվելիքապրանքների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ծառայությունների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աշխատանքների</w:t>
      </w:r>
      <w:r w:rsidRPr="009C7C39"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իսկպայմանագրովնախատեսվածընդհանուրապրանքների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ծառայությունների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աշխատանքներիքանակըլրացնելկողքի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</w:rPr>
        <w:t xml:space="preserve">»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3">
    <w:p w14:paraId="0FCD3A79" w14:textId="77777777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  <w:lang w:val="hy-AM"/>
        </w:rPr>
        <w:t xml:space="preserve">Եթետվյալ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պայմանագրիշրջանակներում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ապալ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րացնելառկաֆինանսականմիջոցներով</w:t>
      </w:r>
      <w:r w:rsidRPr="009C7C39">
        <w:rPr>
          <w:rFonts w:ascii="Sylfaen" w:hAnsi="Sylfaen"/>
          <w:bCs/>
          <w:i/>
          <w:sz w:val="12"/>
          <w:szCs w:val="12"/>
        </w:rPr>
        <w:t>նախատեսվածգումարիչափը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իսկընդհանուրգումարըլրացնելկողքի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14:paraId="4F48EA48" w14:textId="77777777" w:rsidR="00984DD9" w:rsidRPr="009C7C39" w:rsidRDefault="00984DD9" w:rsidP="00F9369D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9C7C39">
        <w:rPr>
          <w:rStyle w:val="FootnoteReference"/>
          <w:rFonts w:ascii="Sylfaen" w:hAnsi="Sylfaen"/>
          <w:i/>
          <w:sz w:val="12"/>
          <w:szCs w:val="12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Այլաղբյուրներիցֆինանսավորվելուդեպքումնշելֆինանսավորմանաղբյուրը</w:t>
      </w:r>
      <w:proofErr w:type="spellEnd"/>
    </w:p>
  </w:footnote>
  <w:footnote w:id="5">
    <w:p w14:paraId="3B509A15" w14:textId="77777777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6">
    <w:p w14:paraId="1E33EDE0" w14:textId="77777777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9C7C39">
        <w:rPr>
          <w:rStyle w:val="FootnoteReference"/>
          <w:rFonts w:ascii="Sylfaen" w:hAnsi="Sylfaen"/>
          <w:i/>
          <w:sz w:val="12"/>
          <w:szCs w:val="12"/>
        </w:rPr>
        <w:footnoteRef/>
      </w:r>
      <w:r w:rsidRPr="009C7C39">
        <w:rPr>
          <w:rFonts w:ascii="Sylfaen" w:hAnsi="Sylfaen"/>
          <w:bCs/>
          <w:i/>
          <w:sz w:val="12"/>
          <w:szCs w:val="12"/>
          <w:lang w:val="ru-RU"/>
        </w:rPr>
        <w:t>Եթեառաջարկվ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ած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7C39">
        <w:rPr>
          <w:rFonts w:ascii="Sylfaen" w:hAnsi="Sylfaen"/>
          <w:bCs/>
          <w:i/>
          <w:sz w:val="12"/>
          <w:szCs w:val="12"/>
          <w:lang w:val="ru-RU"/>
        </w:rPr>
        <w:t>ապա</w:t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գներըլրացնելտվյալհրավերովսահմանածփոխարժեքով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9C7C39">
        <w:rPr>
          <w:rFonts w:ascii="Sylfaen" w:hAnsi="Sylfaen"/>
          <w:bCs/>
          <w:i/>
          <w:sz w:val="12"/>
          <w:szCs w:val="12"/>
          <w:lang w:val="ru-RU"/>
        </w:rPr>
        <w:t>ՀայաստանիՀանրապետությանդրամով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7">
    <w:p w14:paraId="49396079" w14:textId="77777777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Լրացնելտվյալընթացակարգիշրջանակներում</w:t>
      </w:r>
      <w:r w:rsidRPr="009C7C39">
        <w:rPr>
          <w:rFonts w:ascii="Sylfaen" w:hAnsi="Sylfaen"/>
          <w:bCs/>
          <w:i/>
          <w:sz w:val="12"/>
          <w:szCs w:val="12"/>
        </w:rPr>
        <w:t>առաջարկվածգումարիչափըառանցԱԱՀ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իսկառաջարկվածընդհանուրգումարըառանցԱԱՀլրացնելկողքի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8">
    <w:p w14:paraId="3936E157" w14:textId="77777777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</w:rPr>
        <w:t>Լ</w:t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րացնել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 տ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վյալընթացակարգիշրջանակներումառաջարկվածգումարիցհաշվարկվածԱԱՀ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9C7C39">
        <w:rPr>
          <w:rFonts w:ascii="Sylfaen" w:hAnsi="Sylfaen"/>
          <w:bCs/>
          <w:i/>
          <w:sz w:val="12"/>
          <w:szCs w:val="12"/>
        </w:rPr>
        <w:t>ն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առաջարկված</w:t>
      </w:r>
      <w:r w:rsidRPr="009C7C39">
        <w:rPr>
          <w:rFonts w:ascii="Sylfaen" w:hAnsi="Sylfaen"/>
          <w:bCs/>
          <w:i/>
          <w:sz w:val="12"/>
          <w:szCs w:val="12"/>
        </w:rPr>
        <w:t>ընդհանուրգումարիցհաշվարկվածԱԱՀ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-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նլրացնելկողքի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»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9">
    <w:p w14:paraId="096FA937" w14:textId="77777777" w:rsidR="00984DD9" w:rsidRPr="00C868EC" w:rsidRDefault="00984DD9" w:rsidP="00F9369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C7C39">
        <w:rPr>
          <w:rFonts w:ascii="Sylfaen" w:hAnsi="Sylfaen"/>
          <w:bCs/>
          <w:i/>
          <w:sz w:val="12"/>
          <w:szCs w:val="12"/>
        </w:rPr>
        <w:t>Լ</w:t>
      </w:r>
      <w:proofErr w:type="spellStart"/>
      <w:r w:rsidRPr="009C7C39">
        <w:rPr>
          <w:rFonts w:ascii="Sylfaen" w:hAnsi="Sylfaen"/>
          <w:bCs/>
          <w:i/>
          <w:sz w:val="12"/>
          <w:szCs w:val="12"/>
          <w:lang w:val="es-ES"/>
        </w:rPr>
        <w:t>րացնել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 տ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վյալընթացակարգիշրջանակներումառաջարկվածգումարիչափը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ներառյալԱԱՀ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9C7C39">
        <w:rPr>
          <w:rFonts w:ascii="Sylfaen" w:hAnsi="Sylfaen"/>
          <w:bCs/>
          <w:i/>
          <w:sz w:val="12"/>
          <w:szCs w:val="12"/>
        </w:rPr>
        <w:t>ն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իսկառաջարկվածընդհանուրգումարը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ներառյալԱԱՀ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9C7C39">
        <w:rPr>
          <w:rFonts w:ascii="Sylfaen" w:hAnsi="Sylfaen"/>
          <w:bCs/>
          <w:i/>
          <w:sz w:val="12"/>
          <w:szCs w:val="12"/>
        </w:rPr>
        <w:t>ն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,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լրացնելկողքի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» 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0">
    <w:p w14:paraId="1BBB57F5" w14:textId="77777777" w:rsidR="00984DD9" w:rsidRPr="009C7C39" w:rsidRDefault="00984DD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9C7C39">
        <w:rPr>
          <w:rFonts w:ascii="Sylfaen" w:hAnsi="Sylfaen"/>
          <w:bCs/>
          <w:i/>
          <w:sz w:val="12"/>
          <w:szCs w:val="12"/>
        </w:rPr>
        <w:t>ապաընդհանուրգինըլրացնել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 w:rsidRPr="009C7C39">
        <w:rPr>
          <w:rFonts w:ascii="Sylfaen" w:hAnsi="Sylfaen"/>
          <w:bCs/>
          <w:i/>
          <w:sz w:val="12"/>
          <w:szCs w:val="12"/>
          <w:lang w:val="es-ES"/>
        </w:rPr>
        <w:t>Ընդհանուր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»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իսկառկաֆինանսականմիջոցներիմասով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Առկաֆինանսականմիջոցներով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սյունյակում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1">
    <w:p w14:paraId="7D2A1596" w14:textId="77777777" w:rsidR="00984DD9" w:rsidRPr="002D0BF6" w:rsidRDefault="00984DD9" w:rsidP="00F9369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9C7C39">
        <w:rPr>
          <w:rFonts w:ascii="Sylfaen" w:hAnsi="Sylfaen"/>
          <w:bCs/>
          <w:i/>
          <w:sz w:val="12"/>
          <w:szCs w:val="12"/>
        </w:rPr>
        <w:t>Չիլրացվում</w:t>
      </w:r>
      <w:proofErr w:type="spellEnd"/>
      <w:r w:rsidRPr="009C7C39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C7C39">
        <w:rPr>
          <w:rFonts w:ascii="Sylfaen" w:hAnsi="Sylfaen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711B"/>
    <w:rsid w:val="00015A34"/>
    <w:rsid w:val="00087A0A"/>
    <w:rsid w:val="001817D5"/>
    <w:rsid w:val="001A5282"/>
    <w:rsid w:val="001C763C"/>
    <w:rsid w:val="002226B8"/>
    <w:rsid w:val="0023163C"/>
    <w:rsid w:val="00243EE7"/>
    <w:rsid w:val="00321540"/>
    <w:rsid w:val="00333D63"/>
    <w:rsid w:val="003E1E76"/>
    <w:rsid w:val="004D7EB3"/>
    <w:rsid w:val="00510CD8"/>
    <w:rsid w:val="00562621"/>
    <w:rsid w:val="005733EE"/>
    <w:rsid w:val="006254E7"/>
    <w:rsid w:val="00645E41"/>
    <w:rsid w:val="00665C54"/>
    <w:rsid w:val="006904D4"/>
    <w:rsid w:val="0077787C"/>
    <w:rsid w:val="007B7E37"/>
    <w:rsid w:val="007D69B6"/>
    <w:rsid w:val="007E4A41"/>
    <w:rsid w:val="00930EB4"/>
    <w:rsid w:val="00984DD9"/>
    <w:rsid w:val="00992F50"/>
    <w:rsid w:val="009A243E"/>
    <w:rsid w:val="009A26BA"/>
    <w:rsid w:val="009C7C39"/>
    <w:rsid w:val="00A547B9"/>
    <w:rsid w:val="00A60674"/>
    <w:rsid w:val="00AB180A"/>
    <w:rsid w:val="00AC711B"/>
    <w:rsid w:val="00AE33EF"/>
    <w:rsid w:val="00B13E7D"/>
    <w:rsid w:val="00B54DBE"/>
    <w:rsid w:val="00B906A6"/>
    <w:rsid w:val="00BA62E7"/>
    <w:rsid w:val="00BC1A52"/>
    <w:rsid w:val="00BD2716"/>
    <w:rsid w:val="00BF4E1D"/>
    <w:rsid w:val="00C5104D"/>
    <w:rsid w:val="00C53A7E"/>
    <w:rsid w:val="00CE0E2C"/>
    <w:rsid w:val="00CE50BC"/>
    <w:rsid w:val="00D23346"/>
    <w:rsid w:val="00D57EBC"/>
    <w:rsid w:val="00D8370F"/>
    <w:rsid w:val="00DB228E"/>
    <w:rsid w:val="00DD0904"/>
    <w:rsid w:val="00E54DC5"/>
    <w:rsid w:val="00E65C7C"/>
    <w:rsid w:val="00ED13B2"/>
    <w:rsid w:val="00EE6D60"/>
    <w:rsid w:val="00F6007D"/>
    <w:rsid w:val="00F76A13"/>
    <w:rsid w:val="00F9369D"/>
    <w:rsid w:val="00FB5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2AA78"/>
  <w15:docId w15:val="{38FBE280-C390-44FC-A60E-AC44F9344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5E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93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369D"/>
  </w:style>
  <w:style w:type="character" w:styleId="PageNumber">
    <w:name w:val="page number"/>
    <w:basedOn w:val="DefaultParagraphFont"/>
    <w:rsid w:val="00F9369D"/>
  </w:style>
  <w:style w:type="paragraph" w:styleId="FootnoteText">
    <w:name w:val="footnote text"/>
    <w:basedOn w:val="Normal"/>
    <w:link w:val="FootnoteTextChar"/>
    <w:semiHidden/>
    <w:rsid w:val="00F9369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9369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F9369D"/>
    <w:rPr>
      <w:vertAlign w:val="superscript"/>
    </w:rPr>
  </w:style>
  <w:style w:type="paragraph" w:customStyle="1" w:styleId="Default">
    <w:name w:val="Default"/>
    <w:rsid w:val="00510CD8"/>
    <w:pPr>
      <w:autoSpaceDE w:val="0"/>
      <w:autoSpaceDN w:val="0"/>
      <w:adjustRightInd w:val="0"/>
      <w:spacing w:after="0" w:line="240" w:lineRule="auto"/>
    </w:pPr>
    <w:rPr>
      <w:rFonts w:ascii="Arial Unicode MS" w:hAnsi="Arial Unicode MS" w:cs="Arial Unicode M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E0E2C"/>
    <w:rPr>
      <w:color w:val="0000FF"/>
      <w:u w:val="single"/>
    </w:rPr>
  </w:style>
  <w:style w:type="character" w:customStyle="1" w:styleId="gi">
    <w:name w:val="gi"/>
    <w:basedOn w:val="DefaultParagraphFont"/>
    <w:rsid w:val="00243EE7"/>
  </w:style>
  <w:style w:type="paragraph" w:customStyle="1" w:styleId="msonormalmrcssattr">
    <w:name w:val="msonormal_mr_css_attr"/>
    <w:basedOn w:val="Normal"/>
    <w:rsid w:val="00984D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o">
    <w:name w:val="go"/>
    <w:basedOn w:val="DefaultParagraphFont"/>
    <w:rsid w:val="00015A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2017-10-25T11:51:00Z</dcterms:created>
  <dcterms:modified xsi:type="dcterms:W3CDTF">2020-11-13T20:36:00Z</dcterms:modified>
</cp:coreProperties>
</file>